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E8" w:rsidRDefault="001B7FE8" w:rsidP="002C0ADD">
      <w:pPr>
        <w:jc w:val="center"/>
        <w:rPr>
          <w:rFonts w:ascii="方正小标宋简体" w:eastAsia="方正小标宋简体" w:cs="方正小标宋简体"/>
          <w:sz w:val="40"/>
          <w:szCs w:val="40"/>
        </w:rPr>
      </w:pPr>
      <w:r w:rsidRPr="00890599">
        <w:rPr>
          <w:rFonts w:ascii="方正小标宋简体" w:eastAsia="方正小标宋简体" w:cs="方正小标宋简体" w:hint="eastAsia"/>
          <w:sz w:val="40"/>
          <w:szCs w:val="40"/>
        </w:rPr>
        <w:t>市民中心行政区域内改建（装修）工程</w:t>
      </w:r>
      <w:r>
        <w:rPr>
          <w:rFonts w:ascii="方正小标宋简体" w:eastAsia="方正小标宋简体" w:cs="方正小标宋简体" w:hint="eastAsia"/>
          <w:sz w:val="40"/>
          <w:szCs w:val="40"/>
        </w:rPr>
        <w:t>核准单</w:t>
      </w:r>
    </w:p>
    <w:p w:rsidR="009B79BD" w:rsidRPr="009B79BD" w:rsidRDefault="009B79BD" w:rsidP="002C0ADD">
      <w:pPr>
        <w:jc w:val="center"/>
        <w:rPr>
          <w:rFonts w:ascii="方正小标宋简体" w:eastAsia="方正小标宋简体" w:cs="Times New Roman"/>
          <w:sz w:val="16"/>
          <w:szCs w:val="16"/>
        </w:rPr>
      </w:pPr>
    </w:p>
    <w:tbl>
      <w:tblPr>
        <w:tblW w:w="87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  <w:gridCol w:w="1980"/>
        <w:gridCol w:w="1800"/>
        <w:gridCol w:w="2293"/>
      </w:tblGrid>
      <w:tr w:rsidR="001B7FE8" w:rsidRPr="003F1293" w:rsidTr="008B39EF">
        <w:trPr>
          <w:trHeight w:val="794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1B7FE8" w:rsidRPr="003F1293" w:rsidRDefault="001B7FE8" w:rsidP="003F12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</w:t>
            </w:r>
            <w:r w:rsidRPr="003F1293">
              <w:rPr>
                <w:rFonts w:ascii="仿宋_GB2312" w:eastAsia="仿宋_GB2312" w:cs="仿宋_GB2312" w:hint="eastAsia"/>
                <w:sz w:val="28"/>
                <w:szCs w:val="28"/>
              </w:rPr>
              <w:t>部门（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盖章</w:t>
            </w:r>
            <w:r w:rsidRPr="003F1293"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6073" w:type="dxa"/>
            <w:gridSpan w:val="3"/>
            <w:tcBorders>
              <w:left w:val="single" w:sz="4" w:space="0" w:color="auto"/>
            </w:tcBorders>
            <w:vAlign w:val="center"/>
          </w:tcPr>
          <w:p w:rsidR="001B7FE8" w:rsidRPr="003F1293" w:rsidRDefault="001B7FE8" w:rsidP="003F12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B7FE8" w:rsidRPr="003F1293" w:rsidTr="008B39EF">
        <w:trPr>
          <w:trHeight w:val="794"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7FE8" w:rsidRPr="003F1293" w:rsidRDefault="001B7FE8" w:rsidP="0008298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7FE8" w:rsidRPr="003F1293" w:rsidRDefault="001B7FE8" w:rsidP="003F12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8" w:rsidRPr="003F1293" w:rsidRDefault="001B7FE8" w:rsidP="003F12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机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FE8" w:rsidRPr="003F1293" w:rsidRDefault="001B7FE8" w:rsidP="003F12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B7FE8" w:rsidRPr="003F1293" w:rsidTr="008B39EF">
        <w:trPr>
          <w:trHeight w:val="1079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8" w:rsidRPr="003F1293" w:rsidRDefault="001B7FE8" w:rsidP="003F12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施工项目</w:t>
            </w:r>
            <w:r w:rsidR="005D5D06">
              <w:rPr>
                <w:rFonts w:ascii="仿宋_GB2312" w:eastAsia="仿宋_GB2312" w:cs="仿宋_GB2312" w:hint="eastAsia"/>
                <w:sz w:val="28"/>
                <w:szCs w:val="28"/>
              </w:rPr>
              <w:t>(内容)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D06" w:rsidRDefault="005D5D06" w:rsidP="003F12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B79BD" w:rsidRDefault="009B79BD" w:rsidP="003F12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0F90" w:rsidRDefault="00D80F90" w:rsidP="00AE7660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B79BD" w:rsidRPr="003F1293" w:rsidRDefault="009B79BD" w:rsidP="00AE7660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B7FE8" w:rsidRPr="003F1293" w:rsidTr="008B39EF">
        <w:trPr>
          <w:trHeight w:val="794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8" w:rsidRDefault="005D5D06" w:rsidP="005D5D06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项目</w:t>
            </w:r>
            <w:r w:rsidR="001B7FE8">
              <w:rPr>
                <w:rFonts w:ascii="仿宋_GB2312" w:eastAsia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8" w:rsidRPr="003F1293" w:rsidRDefault="001B7FE8" w:rsidP="003F12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8" w:rsidRPr="003F1293" w:rsidRDefault="001B7FE8" w:rsidP="003F12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FE8" w:rsidRPr="003F1293" w:rsidRDefault="001B7FE8" w:rsidP="003F12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B7FE8" w:rsidRPr="003F1293" w:rsidTr="008B39EF">
        <w:trPr>
          <w:trHeight w:val="794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8" w:rsidRPr="003F1293" w:rsidRDefault="001B7FE8" w:rsidP="0089059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3F1293">
              <w:rPr>
                <w:rFonts w:ascii="仿宋_GB2312" w:eastAsia="仿宋_GB2312" w:cs="仿宋_GB2312" w:hint="eastAsia"/>
                <w:sz w:val="28"/>
                <w:szCs w:val="28"/>
              </w:rPr>
              <w:t>现场安全员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8" w:rsidRPr="003F1293" w:rsidRDefault="001B7FE8" w:rsidP="003F12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E8" w:rsidRPr="003F1293" w:rsidRDefault="001B7FE8" w:rsidP="003F12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FE8" w:rsidRPr="003F1293" w:rsidRDefault="001B7FE8" w:rsidP="003F1293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5D5D06" w:rsidRPr="003F1293" w:rsidTr="00040B34">
        <w:trPr>
          <w:trHeight w:val="567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5D5D06" w:rsidRDefault="005D5D06" w:rsidP="005D5D06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F1293">
              <w:rPr>
                <w:rFonts w:ascii="仿宋_GB2312" w:eastAsia="仿宋_GB2312" w:cs="仿宋_GB2312" w:hint="eastAsia"/>
                <w:sz w:val="28"/>
                <w:szCs w:val="28"/>
              </w:rPr>
              <w:t>是否改动</w:t>
            </w:r>
          </w:p>
          <w:p w:rsidR="005D5D06" w:rsidRPr="003F1293" w:rsidRDefault="00E16174" w:rsidP="00E16174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消防</w:t>
            </w:r>
            <w:r w:rsidR="005D5D06" w:rsidRPr="003F1293">
              <w:rPr>
                <w:rFonts w:ascii="仿宋_GB2312" w:eastAsia="仿宋_GB2312" w:cs="仿宋_GB2312" w:hint="eastAsia"/>
                <w:sz w:val="28"/>
                <w:szCs w:val="28"/>
              </w:rPr>
              <w:t>安全</w:t>
            </w:r>
            <w:r w:rsidR="005D5D06">
              <w:rPr>
                <w:rFonts w:ascii="仿宋_GB2312" w:eastAsia="仿宋_GB2312" w:cs="仿宋_GB2312" w:hint="eastAsia"/>
                <w:sz w:val="28"/>
                <w:szCs w:val="28"/>
              </w:rPr>
              <w:t>设施</w:t>
            </w:r>
          </w:p>
        </w:tc>
        <w:tc>
          <w:tcPr>
            <w:tcW w:w="6073" w:type="dxa"/>
            <w:gridSpan w:val="3"/>
            <w:tcBorders>
              <w:left w:val="single" w:sz="4" w:space="0" w:color="auto"/>
            </w:tcBorders>
          </w:tcPr>
          <w:p w:rsidR="005D5D06" w:rsidRDefault="005D5D06" w:rsidP="009D0211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0F90" w:rsidRPr="003F1293" w:rsidRDefault="00D80F90" w:rsidP="009D0211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B7FE8" w:rsidRPr="003F1293" w:rsidTr="00AE7660">
        <w:trPr>
          <w:trHeight w:val="794"/>
        </w:trPr>
        <w:tc>
          <w:tcPr>
            <w:tcW w:w="8701" w:type="dxa"/>
            <w:gridSpan w:val="4"/>
            <w:vAlign w:val="center"/>
          </w:tcPr>
          <w:p w:rsidR="001B7FE8" w:rsidRPr="003F1293" w:rsidRDefault="001B7FE8" w:rsidP="0008298D">
            <w:pPr>
              <w:rPr>
                <w:rFonts w:ascii="仿宋_GB2312" w:eastAsia="仿宋_GB2312" w:cs="Times New Roman"/>
                <w:sz w:val="28"/>
                <w:szCs w:val="28"/>
                <w:u w:val="single"/>
              </w:rPr>
            </w:pPr>
            <w:r w:rsidRPr="003F1293">
              <w:rPr>
                <w:rFonts w:ascii="仿宋_GB2312" w:eastAsia="仿宋_GB2312" w:cs="仿宋_GB2312" w:hint="eastAsia"/>
                <w:sz w:val="28"/>
                <w:szCs w:val="28"/>
              </w:rPr>
              <w:t>计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划</w:t>
            </w:r>
            <w:r w:rsidRPr="003F1293">
              <w:rPr>
                <w:rFonts w:ascii="仿宋_GB2312" w:eastAsia="仿宋_GB2312" w:cs="仿宋_GB2312" w:hint="eastAsia"/>
                <w:sz w:val="28"/>
                <w:szCs w:val="28"/>
              </w:rPr>
              <w:t>施工时间：</w:t>
            </w:r>
            <w:r w:rsidRPr="0008298D"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 w:rsidRPr="0008298D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08298D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08298D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08298D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08298D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08298D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  <w:r w:rsidRPr="0008298D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08298D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08298D">
              <w:rPr>
                <w:rFonts w:ascii="仿宋_GB2312" w:eastAsia="仿宋_GB2312" w:cs="仿宋_GB2312" w:hint="eastAsia"/>
                <w:sz w:val="28"/>
                <w:szCs w:val="28"/>
              </w:rPr>
              <w:t>时至</w:t>
            </w:r>
            <w:r w:rsidRPr="0008298D"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 w:rsidRPr="0008298D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08298D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08298D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08298D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08298D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08298D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08298D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08298D">
              <w:rPr>
                <w:rFonts w:ascii="仿宋_GB2312" w:eastAsia="仿宋_GB2312" w:cs="仿宋_GB2312" w:hint="eastAsia"/>
                <w:sz w:val="28"/>
                <w:szCs w:val="28"/>
              </w:rPr>
              <w:t>时</w:t>
            </w:r>
          </w:p>
        </w:tc>
      </w:tr>
      <w:tr w:rsidR="005D5D06" w:rsidRPr="003F1293" w:rsidTr="009B79BD">
        <w:trPr>
          <w:trHeight w:val="64"/>
        </w:trPr>
        <w:tc>
          <w:tcPr>
            <w:tcW w:w="2628" w:type="dxa"/>
            <w:vAlign w:val="center"/>
          </w:tcPr>
          <w:p w:rsidR="005D5D06" w:rsidRDefault="005D5D06" w:rsidP="005D5D06">
            <w:pPr>
              <w:adjustRightInd w:val="0"/>
              <w:snapToGrid w:val="0"/>
              <w:spacing w:line="360" w:lineRule="auto"/>
              <w:ind w:right="14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3C237B" w:rsidRDefault="003C237B" w:rsidP="003C237B">
            <w:pPr>
              <w:adjustRightInd w:val="0"/>
              <w:snapToGrid w:val="0"/>
              <w:spacing w:line="360" w:lineRule="auto"/>
              <w:ind w:right="14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综合管理处</w:t>
            </w:r>
          </w:p>
          <w:p w:rsidR="005D5D06" w:rsidRDefault="009F22BD" w:rsidP="003C237B">
            <w:pPr>
              <w:adjustRightInd w:val="0"/>
              <w:snapToGrid w:val="0"/>
              <w:spacing w:line="360" w:lineRule="auto"/>
              <w:ind w:right="14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审批</w:t>
            </w:r>
            <w:r w:rsidR="005D5D06">
              <w:rPr>
                <w:rFonts w:ascii="仿宋_GB2312" w:eastAsia="仿宋_GB2312" w:cs="Times New Roman" w:hint="eastAsia"/>
                <w:sz w:val="28"/>
                <w:szCs w:val="28"/>
              </w:rPr>
              <w:t>意见</w:t>
            </w:r>
          </w:p>
          <w:p w:rsidR="005D5D06" w:rsidRDefault="005D5D06" w:rsidP="005D5D06">
            <w:pPr>
              <w:adjustRightInd w:val="0"/>
              <w:snapToGrid w:val="0"/>
              <w:spacing w:line="360" w:lineRule="auto"/>
              <w:ind w:right="14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073" w:type="dxa"/>
            <w:gridSpan w:val="3"/>
            <w:vAlign w:val="bottom"/>
          </w:tcPr>
          <w:p w:rsidR="005D5D06" w:rsidRDefault="005D5D06" w:rsidP="005D5D06">
            <w:pPr>
              <w:adjustRightInd w:val="0"/>
              <w:snapToGrid w:val="0"/>
              <w:spacing w:line="360" w:lineRule="auto"/>
              <w:ind w:right="140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871D00" w:rsidRDefault="00871D00" w:rsidP="005D5D06">
            <w:pPr>
              <w:adjustRightInd w:val="0"/>
              <w:snapToGrid w:val="0"/>
              <w:spacing w:line="360" w:lineRule="auto"/>
              <w:ind w:right="140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B79BD" w:rsidRDefault="009B79BD" w:rsidP="005D5D06">
            <w:pPr>
              <w:adjustRightInd w:val="0"/>
              <w:snapToGrid w:val="0"/>
              <w:spacing w:line="360" w:lineRule="auto"/>
              <w:ind w:right="140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871D00" w:rsidRDefault="00871D00" w:rsidP="005D5D06">
            <w:pPr>
              <w:adjustRightInd w:val="0"/>
              <w:snapToGrid w:val="0"/>
              <w:spacing w:line="360" w:lineRule="auto"/>
              <w:ind w:right="140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0F90" w:rsidRDefault="00D80F90" w:rsidP="005D5D06">
            <w:pPr>
              <w:adjustRightInd w:val="0"/>
              <w:snapToGrid w:val="0"/>
              <w:spacing w:line="360" w:lineRule="auto"/>
              <w:ind w:right="140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D80F90" w:rsidRDefault="00D80F90" w:rsidP="005D5D06">
            <w:pPr>
              <w:adjustRightInd w:val="0"/>
              <w:snapToGrid w:val="0"/>
              <w:spacing w:line="360" w:lineRule="auto"/>
              <w:ind w:right="140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B79BD" w:rsidRDefault="009B79BD" w:rsidP="009B79BD">
            <w:pPr>
              <w:adjustRightInd w:val="0"/>
              <w:snapToGrid w:val="0"/>
              <w:spacing w:line="360" w:lineRule="auto"/>
              <w:ind w:firstLineChars="1000" w:firstLine="28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（签字</w:t>
            </w:r>
            <w:r w:rsidRPr="003F1293">
              <w:rPr>
                <w:rFonts w:ascii="仿宋_GB2312" w:eastAsia="仿宋_GB2312" w:cs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）：</w:t>
            </w:r>
          </w:p>
          <w:p w:rsidR="00871D00" w:rsidRDefault="009B79BD" w:rsidP="009B79BD">
            <w:pPr>
              <w:adjustRightInd w:val="0"/>
              <w:snapToGrid w:val="0"/>
              <w:spacing w:line="360" w:lineRule="auto"/>
              <w:ind w:right="280" w:firstLineChars="1350" w:firstLine="378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  <w:p w:rsidR="00871D00" w:rsidRDefault="00871D00" w:rsidP="005D5D06">
            <w:pPr>
              <w:adjustRightInd w:val="0"/>
              <w:snapToGrid w:val="0"/>
              <w:spacing w:line="360" w:lineRule="auto"/>
              <w:ind w:right="140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1B7FE8" w:rsidRPr="00890599" w:rsidRDefault="001B7FE8" w:rsidP="007F4B2D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890599">
        <w:rPr>
          <w:rFonts w:ascii="方正小标宋简体" w:eastAsia="方正小标宋简体" w:hAnsi="宋体" w:cs="方正小标宋简体" w:hint="eastAsia"/>
          <w:sz w:val="44"/>
          <w:szCs w:val="44"/>
        </w:rPr>
        <w:lastRenderedPageBreak/>
        <w:t>改建（装修）工程施工</w:t>
      </w:r>
      <w:r w:rsidR="005B7101">
        <w:rPr>
          <w:rFonts w:ascii="方正小标宋简体" w:eastAsia="方正小标宋简体" w:hAnsi="宋体" w:cs="方正小标宋简体" w:hint="eastAsia"/>
          <w:sz w:val="44"/>
          <w:szCs w:val="44"/>
        </w:rPr>
        <w:t>承诺书</w:t>
      </w:r>
    </w:p>
    <w:p w:rsidR="001B7FE8" w:rsidRDefault="001B7FE8" w:rsidP="005D5D06">
      <w:pPr>
        <w:adjustRightInd w:val="0"/>
        <w:snapToGrid w:val="0"/>
        <w:spacing w:line="300" w:lineRule="auto"/>
        <w:ind w:firstLineChars="400" w:firstLine="1285"/>
        <w:jc w:val="center"/>
        <w:rPr>
          <w:rFonts w:ascii="宋体" w:cs="宋体"/>
          <w:b/>
          <w:bCs/>
          <w:sz w:val="32"/>
          <w:szCs w:val="32"/>
        </w:rPr>
      </w:pPr>
    </w:p>
    <w:p w:rsidR="001B7FE8" w:rsidRPr="00C43836" w:rsidRDefault="001B7FE8" w:rsidP="00C43836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C43836">
        <w:rPr>
          <w:rFonts w:ascii="仿宋_GB2312" w:eastAsia="仿宋_GB2312" w:cs="仿宋_GB2312" w:hint="eastAsia"/>
          <w:sz w:val="28"/>
          <w:szCs w:val="28"/>
        </w:rPr>
        <w:t>市民中心行政区域内各部门、单位需要对办公场所进行局部改建（装修）的，应提前向市机关事务局申请，</w:t>
      </w:r>
      <w:r w:rsidR="00467B0C">
        <w:rPr>
          <w:rFonts w:ascii="仿宋_GB2312" w:eastAsia="仿宋_GB2312" w:cs="仿宋_GB2312" w:hint="eastAsia"/>
          <w:sz w:val="28"/>
          <w:szCs w:val="28"/>
        </w:rPr>
        <w:t>提供施工方案（含图纸资料），</w:t>
      </w:r>
      <w:r w:rsidRPr="00C43836">
        <w:rPr>
          <w:rFonts w:ascii="仿宋_GB2312" w:eastAsia="仿宋_GB2312" w:cs="仿宋_GB2312" w:hint="eastAsia"/>
          <w:sz w:val="28"/>
          <w:szCs w:val="28"/>
        </w:rPr>
        <w:t>并根据需要按流程履行相关手续。施工方</w:t>
      </w:r>
      <w:r w:rsidR="005B7101">
        <w:rPr>
          <w:rFonts w:ascii="仿宋_GB2312" w:eastAsia="仿宋_GB2312" w:cs="仿宋_GB2312" w:hint="eastAsia"/>
          <w:sz w:val="28"/>
          <w:szCs w:val="28"/>
        </w:rPr>
        <w:t>承诺</w:t>
      </w:r>
      <w:r w:rsidRPr="00C43836">
        <w:rPr>
          <w:rFonts w:ascii="仿宋_GB2312" w:eastAsia="仿宋_GB2312" w:cs="仿宋_GB2312" w:hint="eastAsia"/>
          <w:sz w:val="28"/>
          <w:szCs w:val="28"/>
        </w:rPr>
        <w:t>做到以下几点：</w:t>
      </w:r>
    </w:p>
    <w:p w:rsidR="001B7FE8" w:rsidRPr="00C43836" w:rsidRDefault="001B7FE8" w:rsidP="00C43836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C43836">
        <w:rPr>
          <w:rFonts w:ascii="仿宋_GB2312" w:eastAsia="仿宋_GB2312" w:cs="仿宋_GB2312"/>
          <w:sz w:val="28"/>
          <w:szCs w:val="28"/>
        </w:rPr>
        <w:t>1.</w:t>
      </w:r>
      <w:r w:rsidRPr="00C43836">
        <w:rPr>
          <w:rFonts w:ascii="仿宋_GB2312" w:eastAsia="仿宋_GB2312" w:cs="仿宋_GB2312" w:hint="eastAsia"/>
          <w:sz w:val="28"/>
          <w:szCs w:val="28"/>
        </w:rPr>
        <w:t>严格遵守《市民中心运行管理办法》有关规定，按核准时间规范组织施工，做好成品保护及现场围护，有序堆放建材，及时清理垃圾，</w:t>
      </w:r>
      <w:bookmarkStart w:id="0" w:name="_GoBack"/>
      <w:bookmarkEnd w:id="0"/>
      <w:r w:rsidRPr="00C43836">
        <w:rPr>
          <w:rFonts w:ascii="仿宋_GB2312" w:eastAsia="仿宋_GB2312" w:cs="仿宋_GB2312" w:hint="eastAsia"/>
          <w:sz w:val="28"/>
          <w:szCs w:val="28"/>
        </w:rPr>
        <w:t>加强安全防范，杜绝各类事故。</w:t>
      </w:r>
    </w:p>
    <w:p w:rsidR="001B7FE8" w:rsidRPr="00C43836" w:rsidRDefault="001B7FE8" w:rsidP="00C43836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C43836">
        <w:rPr>
          <w:rFonts w:ascii="仿宋_GB2312" w:eastAsia="仿宋_GB2312" w:cs="仿宋_GB2312"/>
          <w:sz w:val="28"/>
          <w:szCs w:val="28"/>
        </w:rPr>
        <w:t>2.</w:t>
      </w:r>
      <w:r w:rsidRPr="00C43836">
        <w:rPr>
          <w:rFonts w:ascii="仿宋_GB2312" w:eastAsia="仿宋_GB2312" w:cs="仿宋_GB2312" w:hint="eastAsia"/>
          <w:sz w:val="28"/>
          <w:szCs w:val="28"/>
        </w:rPr>
        <w:t>项目施工需要用电时，</w:t>
      </w:r>
      <w:r w:rsidR="005B7101">
        <w:rPr>
          <w:rFonts w:ascii="仿宋_GB2312" w:eastAsia="仿宋_GB2312" w:cs="仿宋_GB2312" w:hint="eastAsia"/>
          <w:sz w:val="28"/>
          <w:szCs w:val="28"/>
        </w:rPr>
        <w:t>接受</w:t>
      </w:r>
      <w:r w:rsidRPr="00C43836">
        <w:rPr>
          <w:rFonts w:ascii="仿宋_GB2312" w:eastAsia="仿宋_GB2312" w:cs="仿宋_GB2312" w:hint="eastAsia"/>
          <w:sz w:val="28"/>
          <w:szCs w:val="28"/>
        </w:rPr>
        <w:t>物业</w:t>
      </w:r>
      <w:r w:rsidR="005B7101">
        <w:rPr>
          <w:rFonts w:ascii="仿宋_GB2312" w:eastAsia="仿宋_GB2312" w:cs="仿宋_GB2312" w:hint="eastAsia"/>
          <w:sz w:val="28"/>
          <w:szCs w:val="28"/>
        </w:rPr>
        <w:t>公司的监管</w:t>
      </w:r>
      <w:r w:rsidRPr="00C43836">
        <w:rPr>
          <w:rFonts w:ascii="仿宋_GB2312" w:eastAsia="仿宋_GB2312" w:cs="仿宋_GB2312" w:hint="eastAsia"/>
          <w:sz w:val="28"/>
          <w:szCs w:val="28"/>
        </w:rPr>
        <w:t>，</w:t>
      </w:r>
      <w:r w:rsidR="005B7101">
        <w:rPr>
          <w:rFonts w:ascii="仿宋_GB2312" w:eastAsia="仿宋_GB2312" w:cs="仿宋_GB2312" w:hint="eastAsia"/>
          <w:sz w:val="28"/>
          <w:szCs w:val="28"/>
        </w:rPr>
        <w:t>杜绝</w:t>
      </w:r>
      <w:r w:rsidRPr="00C43836">
        <w:rPr>
          <w:rFonts w:ascii="仿宋_GB2312" w:eastAsia="仿宋_GB2312" w:cs="仿宋_GB2312" w:hint="eastAsia"/>
          <w:sz w:val="28"/>
          <w:szCs w:val="28"/>
        </w:rPr>
        <w:t>私拉乱接。</w:t>
      </w:r>
    </w:p>
    <w:p w:rsidR="001B7FE8" w:rsidRPr="00C43836" w:rsidRDefault="001B7FE8" w:rsidP="00C43836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C43836">
        <w:rPr>
          <w:rFonts w:ascii="仿宋_GB2312" w:eastAsia="仿宋_GB2312" w:cs="仿宋_GB2312"/>
          <w:sz w:val="28"/>
          <w:szCs w:val="28"/>
        </w:rPr>
        <w:t>3.</w:t>
      </w:r>
      <w:r w:rsidRPr="00C43836">
        <w:rPr>
          <w:rFonts w:ascii="仿宋_GB2312" w:eastAsia="仿宋_GB2312" w:cs="仿宋_GB2312" w:hint="eastAsia"/>
          <w:sz w:val="28"/>
          <w:szCs w:val="28"/>
        </w:rPr>
        <w:t>工程竣工后，及时告知设备维护中心</w:t>
      </w:r>
      <w:r w:rsidR="00467B0C">
        <w:rPr>
          <w:rFonts w:ascii="仿宋_GB2312" w:eastAsia="仿宋_GB2312" w:cs="仿宋_GB2312" w:hint="eastAsia"/>
          <w:sz w:val="28"/>
          <w:szCs w:val="28"/>
        </w:rPr>
        <w:t>和物业公司对改建、装修区域的消防设施设备进行功能性测试，并提供项目完整的竣工资料（套）。</w:t>
      </w:r>
    </w:p>
    <w:p w:rsidR="001B7FE8" w:rsidRPr="00C43836" w:rsidRDefault="001B7FE8" w:rsidP="00C43836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C43836">
        <w:rPr>
          <w:rFonts w:ascii="仿宋_GB2312" w:eastAsia="仿宋_GB2312" w:cs="仿宋_GB2312"/>
          <w:sz w:val="28"/>
          <w:szCs w:val="28"/>
        </w:rPr>
        <w:t>4.</w:t>
      </w:r>
      <w:r w:rsidR="005B7101">
        <w:rPr>
          <w:rFonts w:ascii="仿宋_GB2312" w:eastAsia="仿宋_GB2312" w:cs="仿宋_GB2312" w:hint="eastAsia"/>
          <w:sz w:val="28"/>
          <w:szCs w:val="28"/>
        </w:rPr>
        <w:t>严格遵守不</w:t>
      </w:r>
      <w:r w:rsidRPr="00C43836">
        <w:rPr>
          <w:rFonts w:ascii="仿宋_GB2312" w:eastAsia="仿宋_GB2312" w:cs="仿宋_GB2312" w:hint="eastAsia"/>
          <w:sz w:val="28"/>
          <w:szCs w:val="28"/>
        </w:rPr>
        <w:t>在市民中心区域（含地下空间）设置员工集体宿舍；需要使用油漆等易燃易爆危险品时主动向保卫处申报，并加强管理，同时保持安全通道畅通。</w:t>
      </w:r>
    </w:p>
    <w:p w:rsidR="001B7FE8" w:rsidRPr="00C43836" w:rsidRDefault="001B7FE8" w:rsidP="00C43836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C43836">
        <w:rPr>
          <w:rFonts w:ascii="仿宋_GB2312" w:eastAsia="仿宋_GB2312" w:cs="仿宋_GB2312"/>
          <w:sz w:val="28"/>
          <w:szCs w:val="28"/>
        </w:rPr>
        <w:t>5.</w:t>
      </w:r>
      <w:r w:rsidR="00447415">
        <w:rPr>
          <w:rFonts w:ascii="仿宋_GB2312" w:eastAsia="仿宋_GB2312" w:cs="仿宋_GB2312" w:hint="eastAsia"/>
          <w:sz w:val="28"/>
          <w:szCs w:val="28"/>
        </w:rPr>
        <w:t>需要</w:t>
      </w:r>
      <w:r w:rsidRPr="00C43836">
        <w:rPr>
          <w:rFonts w:ascii="仿宋_GB2312" w:eastAsia="仿宋_GB2312" w:cs="仿宋_GB2312" w:hint="eastAsia"/>
          <w:sz w:val="28"/>
          <w:szCs w:val="28"/>
        </w:rPr>
        <w:t>改变建筑物安全通道、安全出口位置和走向的，在申请时将相关图纸交基建处审核；增加、取消或改变建筑物消防设施位置、功能的，应当在申请时将相关图纸交由设备维护中心审核。未经审核擅自组织施工的，管理部门有权责令停工并由施工方复原，损失由施工方自负；造成其他相关损失的，由施工方负全部责任。</w:t>
      </w:r>
    </w:p>
    <w:p w:rsidR="001B7FE8" w:rsidRPr="00C43836" w:rsidRDefault="001F4E0B" w:rsidP="00C43836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6.为了</w:t>
      </w:r>
      <w:r w:rsidR="005B7101">
        <w:rPr>
          <w:rFonts w:ascii="仿宋_GB2312" w:eastAsia="仿宋_GB2312" w:cs="仿宋_GB2312" w:hint="eastAsia"/>
          <w:sz w:val="28"/>
          <w:szCs w:val="28"/>
        </w:rPr>
        <w:t>落实以上承诺</w:t>
      </w:r>
      <w:r w:rsidR="00172FB4">
        <w:rPr>
          <w:rFonts w:ascii="仿宋_GB2312" w:eastAsia="仿宋_GB2312" w:cs="仿宋_GB2312" w:hint="eastAsia"/>
          <w:sz w:val="28"/>
          <w:szCs w:val="28"/>
        </w:rPr>
        <w:t>，施工单位需</w:t>
      </w:r>
      <w:r>
        <w:rPr>
          <w:rFonts w:ascii="仿宋_GB2312" w:eastAsia="仿宋_GB2312" w:cs="仿宋_GB2312" w:hint="eastAsia"/>
          <w:sz w:val="28"/>
          <w:szCs w:val="28"/>
        </w:rPr>
        <w:t>缴纳</w:t>
      </w:r>
      <w:r w:rsidR="005B7101">
        <w:rPr>
          <w:rFonts w:ascii="仿宋_GB2312" w:eastAsia="仿宋_GB2312" w:cs="仿宋_GB2312" w:hint="eastAsia"/>
          <w:sz w:val="28"/>
          <w:szCs w:val="28"/>
        </w:rPr>
        <w:t>施工保证金      元 。</w:t>
      </w:r>
    </w:p>
    <w:p w:rsidR="001B7FE8" w:rsidRPr="005B7101" w:rsidRDefault="001B7FE8" w:rsidP="007F4B2D">
      <w:pPr>
        <w:adjustRightInd w:val="0"/>
        <w:snapToGrid w:val="0"/>
        <w:spacing w:line="300" w:lineRule="auto"/>
        <w:rPr>
          <w:rFonts w:ascii="仿宋_GB2312" w:eastAsia="仿宋_GB2312" w:cs="Times New Roman"/>
          <w:sz w:val="30"/>
          <w:szCs w:val="30"/>
        </w:rPr>
      </w:pPr>
    </w:p>
    <w:p w:rsidR="001B7FE8" w:rsidRDefault="001B7FE8" w:rsidP="005D5D06">
      <w:pPr>
        <w:adjustRightInd w:val="0"/>
        <w:snapToGrid w:val="0"/>
        <w:spacing w:line="360" w:lineRule="auto"/>
        <w:ind w:firstLineChars="1680" w:firstLine="504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施工单位（盖章）：</w:t>
      </w:r>
    </w:p>
    <w:p w:rsidR="001B7FE8" w:rsidRDefault="001B7FE8" w:rsidP="005D5D06">
      <w:pPr>
        <w:adjustRightInd w:val="0"/>
        <w:snapToGrid w:val="0"/>
        <w:spacing w:line="360" w:lineRule="auto"/>
        <w:ind w:firstLineChars="1680" w:firstLine="504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负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责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人（签名）：</w:t>
      </w:r>
    </w:p>
    <w:p w:rsidR="00A6127F" w:rsidRDefault="00A6127F" w:rsidP="000F1464">
      <w:pPr>
        <w:adjustRightInd w:val="0"/>
        <w:snapToGrid w:val="0"/>
        <w:spacing w:line="360" w:lineRule="auto"/>
        <w:ind w:firstLineChars="2100" w:firstLine="6300"/>
        <w:rPr>
          <w:rFonts w:ascii="仿宋_GB2312" w:eastAsia="仿宋_GB2312" w:cs="仿宋_GB2312" w:hint="eastAsia"/>
          <w:sz w:val="30"/>
          <w:szCs w:val="30"/>
        </w:rPr>
      </w:pPr>
    </w:p>
    <w:p w:rsidR="001B7FE8" w:rsidRPr="008A411D" w:rsidRDefault="001B7FE8" w:rsidP="000F1464">
      <w:pPr>
        <w:adjustRightInd w:val="0"/>
        <w:snapToGrid w:val="0"/>
        <w:spacing w:line="360" w:lineRule="auto"/>
        <w:ind w:firstLineChars="2100" w:firstLine="6300"/>
        <w:rPr>
          <w:rFonts w:ascii="宋体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年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</w:rPr>
        <w:t>月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</w:rPr>
        <w:t>日</w:t>
      </w:r>
    </w:p>
    <w:sectPr w:rsidR="001B7FE8" w:rsidRPr="008A411D" w:rsidSect="001F3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7D" w:rsidRDefault="007E2B7D" w:rsidP="004831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2B7D" w:rsidRDefault="007E2B7D" w:rsidP="004831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7D" w:rsidRDefault="007E2B7D" w:rsidP="004831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2B7D" w:rsidRDefault="007E2B7D" w:rsidP="004831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B40B4"/>
    <w:multiLevelType w:val="hybridMultilevel"/>
    <w:tmpl w:val="2BFA7836"/>
    <w:lvl w:ilvl="0" w:tplc="061A4C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118"/>
    <w:rsid w:val="000379BD"/>
    <w:rsid w:val="000401A0"/>
    <w:rsid w:val="0008298D"/>
    <w:rsid w:val="00092ADE"/>
    <w:rsid w:val="000A597C"/>
    <w:rsid w:val="000D2313"/>
    <w:rsid w:val="000D4C1D"/>
    <w:rsid w:val="000F1464"/>
    <w:rsid w:val="001139CA"/>
    <w:rsid w:val="00172FB4"/>
    <w:rsid w:val="001B7FE8"/>
    <w:rsid w:val="001F367D"/>
    <w:rsid w:val="001F4E0B"/>
    <w:rsid w:val="002378D6"/>
    <w:rsid w:val="002B2F03"/>
    <w:rsid w:val="002C0ADD"/>
    <w:rsid w:val="003129B1"/>
    <w:rsid w:val="00327A48"/>
    <w:rsid w:val="003611D7"/>
    <w:rsid w:val="00377268"/>
    <w:rsid w:val="003C237B"/>
    <w:rsid w:val="003C4FBC"/>
    <w:rsid w:val="003E747D"/>
    <w:rsid w:val="003F1293"/>
    <w:rsid w:val="0040129F"/>
    <w:rsid w:val="004167D0"/>
    <w:rsid w:val="00444342"/>
    <w:rsid w:val="00447415"/>
    <w:rsid w:val="00467B0C"/>
    <w:rsid w:val="00483118"/>
    <w:rsid w:val="00496A37"/>
    <w:rsid w:val="004B73D6"/>
    <w:rsid w:val="00525858"/>
    <w:rsid w:val="00584D0B"/>
    <w:rsid w:val="005B7101"/>
    <w:rsid w:val="005D5D06"/>
    <w:rsid w:val="0061189E"/>
    <w:rsid w:val="00632A5E"/>
    <w:rsid w:val="006375F9"/>
    <w:rsid w:val="0068736C"/>
    <w:rsid w:val="006D5017"/>
    <w:rsid w:val="006F512E"/>
    <w:rsid w:val="00763836"/>
    <w:rsid w:val="00773CE2"/>
    <w:rsid w:val="007D3C44"/>
    <w:rsid w:val="007E2B7D"/>
    <w:rsid w:val="007F4B2D"/>
    <w:rsid w:val="008024BF"/>
    <w:rsid w:val="008049F5"/>
    <w:rsid w:val="00871D00"/>
    <w:rsid w:val="00890599"/>
    <w:rsid w:val="008A411D"/>
    <w:rsid w:val="008B39EF"/>
    <w:rsid w:val="008B7893"/>
    <w:rsid w:val="009025A4"/>
    <w:rsid w:val="00934872"/>
    <w:rsid w:val="00950D4E"/>
    <w:rsid w:val="009B79BD"/>
    <w:rsid w:val="009D0211"/>
    <w:rsid w:val="009F22BD"/>
    <w:rsid w:val="00A05503"/>
    <w:rsid w:val="00A337AB"/>
    <w:rsid w:val="00A444A5"/>
    <w:rsid w:val="00A6127F"/>
    <w:rsid w:val="00AE7660"/>
    <w:rsid w:val="00B67F33"/>
    <w:rsid w:val="00C35D23"/>
    <w:rsid w:val="00C43836"/>
    <w:rsid w:val="00CF3611"/>
    <w:rsid w:val="00D52E7C"/>
    <w:rsid w:val="00D80F90"/>
    <w:rsid w:val="00DA7FBB"/>
    <w:rsid w:val="00DF7E41"/>
    <w:rsid w:val="00E13D39"/>
    <w:rsid w:val="00E16174"/>
    <w:rsid w:val="00E32F42"/>
    <w:rsid w:val="00E46420"/>
    <w:rsid w:val="00E5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9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8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831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8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83118"/>
    <w:rPr>
      <w:sz w:val="18"/>
      <w:szCs w:val="18"/>
    </w:rPr>
  </w:style>
  <w:style w:type="table" w:styleId="a5">
    <w:name w:val="Table Grid"/>
    <w:basedOn w:val="a1"/>
    <w:uiPriority w:val="99"/>
    <w:rsid w:val="004831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110</Words>
  <Characters>633</Characters>
  <Application>Microsoft Office Word</Application>
  <DocSecurity>0</DocSecurity>
  <Lines>5</Lines>
  <Paragraphs>1</Paragraphs>
  <ScaleCrop>false</ScaleCrop>
  <Company>jgswj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市民中心行政区域内改建（装修）工程核准单</dc:title>
  <dc:subject/>
  <dc:creator>匿名用户</dc:creator>
  <cp:keywords/>
  <dc:description/>
  <cp:lastModifiedBy>周兴兵</cp:lastModifiedBy>
  <cp:revision>55</cp:revision>
  <cp:lastPrinted>2018-02-24T08:33:00Z</cp:lastPrinted>
  <dcterms:created xsi:type="dcterms:W3CDTF">2017-06-06T02:30:00Z</dcterms:created>
  <dcterms:modified xsi:type="dcterms:W3CDTF">2018-08-30T03:45:00Z</dcterms:modified>
</cp:coreProperties>
</file>